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7C26" w:rsidRPr="00877C26" w:rsidRDefault="00877C26" w:rsidP="00877C26">
      <w:pPr>
        <w:shd w:val="clear" w:color="auto" w:fill="FFFFFF"/>
        <w:spacing w:before="300" w:after="150" w:line="240" w:lineRule="auto"/>
        <w:outlineLvl w:val="1"/>
        <w:rPr>
          <w:rFonts w:ascii="Arial" w:eastAsia="Times New Roman" w:hAnsi="Arial" w:cs="Arial"/>
          <w:b/>
          <w:bCs/>
          <w:caps/>
          <w:color w:val="505050"/>
          <w:sz w:val="45"/>
          <w:szCs w:val="45"/>
        </w:rPr>
      </w:pPr>
      <w:r w:rsidRPr="00877C26">
        <w:rPr>
          <w:rFonts w:ascii="Arial" w:eastAsia="Times New Roman" w:hAnsi="Arial" w:cs="Arial"/>
          <w:b/>
          <w:bCs/>
          <w:caps/>
          <w:color w:val="505050"/>
          <w:sz w:val="45"/>
          <w:szCs w:val="45"/>
        </w:rPr>
        <w:t>FLAT OVAL DUCT WORK</w:t>
      </w:r>
    </w:p>
    <w:p w:rsidR="00877C26" w:rsidRPr="00877C26" w:rsidRDefault="00877C26" w:rsidP="00877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762500" cy="46990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val on machine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469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7C26" w:rsidRPr="00877C26" w:rsidRDefault="00877C26" w:rsidP="00877C26">
      <w:pPr>
        <w:shd w:val="clear" w:color="auto" w:fill="FFFFFF"/>
        <w:spacing w:after="225" w:line="390" w:lineRule="atLeast"/>
        <w:rPr>
          <w:rFonts w:ascii="Arial" w:eastAsia="Times New Roman" w:hAnsi="Arial" w:cs="Arial"/>
          <w:color w:val="505050"/>
          <w:sz w:val="18"/>
          <w:szCs w:val="18"/>
        </w:rPr>
      </w:pPr>
      <w:r w:rsidRPr="00877C26">
        <w:rPr>
          <w:rFonts w:ascii="Arial" w:eastAsia="Times New Roman" w:hAnsi="Arial" w:cs="Arial"/>
          <w:color w:val="505050"/>
          <w:sz w:val="18"/>
          <w:szCs w:val="18"/>
        </w:rPr>
        <w:t>Flat oval spiral ductwork offers the appealing look of regular round spiral but with the abilities to provide airflow in tighter space restrictions like rectangular duct such as low ceilings</w:t>
      </w:r>
      <w:bookmarkStart w:id="0" w:name="_GoBack"/>
      <w:bookmarkEnd w:id="0"/>
      <w:r w:rsidRPr="00877C26">
        <w:rPr>
          <w:rFonts w:ascii="Arial" w:eastAsia="Times New Roman" w:hAnsi="Arial" w:cs="Arial"/>
          <w:color w:val="505050"/>
          <w:sz w:val="18"/>
          <w:szCs w:val="18"/>
        </w:rPr>
        <w:t xml:space="preserve">. The flat oval process starts with round ductwork that is stretched to a list of given flat oval sizes. There </w:t>
      </w:r>
      <w:proofErr w:type="gramStart"/>
      <w:r w:rsidRPr="00877C26">
        <w:rPr>
          <w:rFonts w:ascii="Arial" w:eastAsia="Times New Roman" w:hAnsi="Arial" w:cs="Arial"/>
          <w:color w:val="505050"/>
          <w:sz w:val="18"/>
          <w:szCs w:val="18"/>
        </w:rPr>
        <w:t>are</w:t>
      </w:r>
      <w:proofErr w:type="gramEnd"/>
      <w:r w:rsidRPr="00877C26">
        <w:rPr>
          <w:rFonts w:ascii="Arial" w:eastAsia="Times New Roman" w:hAnsi="Arial" w:cs="Arial"/>
          <w:color w:val="505050"/>
          <w:sz w:val="18"/>
          <w:szCs w:val="18"/>
        </w:rPr>
        <w:t xml:space="preserve"> a certain amount of flat oval sizes that the round pipe can be stretched into so consult the factory for a list of available sizes.</w:t>
      </w:r>
    </w:p>
    <w:p w:rsidR="00877C26" w:rsidRPr="00877C26" w:rsidRDefault="00877C26" w:rsidP="00877C26">
      <w:pPr>
        <w:shd w:val="clear" w:color="auto" w:fill="FFFFFF"/>
        <w:spacing w:after="225" w:line="390" w:lineRule="atLeast"/>
        <w:rPr>
          <w:rFonts w:ascii="Arial" w:eastAsia="Times New Roman" w:hAnsi="Arial" w:cs="Arial"/>
          <w:color w:val="505050"/>
          <w:sz w:val="18"/>
          <w:szCs w:val="18"/>
        </w:rPr>
      </w:pPr>
      <w:r w:rsidRPr="00877C26">
        <w:rPr>
          <w:rFonts w:ascii="Arial" w:eastAsia="Times New Roman" w:hAnsi="Arial" w:cs="Arial"/>
          <w:color w:val="505050"/>
          <w:sz w:val="18"/>
          <w:szCs w:val="18"/>
        </w:rPr>
        <w:t xml:space="preserve">Galvanized pipe is manufactured with spiral </w:t>
      </w:r>
      <w:proofErr w:type="spellStart"/>
      <w:r w:rsidRPr="00877C26">
        <w:rPr>
          <w:rFonts w:ascii="Arial" w:eastAsia="Times New Roman" w:hAnsi="Arial" w:cs="Arial"/>
          <w:color w:val="505050"/>
          <w:sz w:val="18"/>
          <w:szCs w:val="18"/>
        </w:rPr>
        <w:t>lockseam</w:t>
      </w:r>
      <w:proofErr w:type="spellEnd"/>
      <w:r w:rsidRPr="00877C26">
        <w:rPr>
          <w:rFonts w:ascii="Arial" w:eastAsia="Times New Roman" w:hAnsi="Arial" w:cs="Arial"/>
          <w:color w:val="505050"/>
          <w:sz w:val="18"/>
          <w:szCs w:val="18"/>
        </w:rPr>
        <w:t xml:space="preserve"> construction, seam type RL-1, from minimum hot dipped steel meeting ASTM A527. Spiral pipe and fittings are available in stainless steel, aluminum, </w:t>
      </w:r>
      <w:proofErr w:type="spellStart"/>
      <w:r w:rsidRPr="00877C26">
        <w:rPr>
          <w:rFonts w:ascii="Arial" w:eastAsia="Times New Roman" w:hAnsi="Arial" w:cs="Arial"/>
          <w:color w:val="505050"/>
          <w:sz w:val="18"/>
          <w:szCs w:val="18"/>
        </w:rPr>
        <w:t>galvannealed</w:t>
      </w:r>
      <w:proofErr w:type="spellEnd"/>
      <w:r w:rsidRPr="00877C26">
        <w:rPr>
          <w:rFonts w:ascii="Arial" w:eastAsia="Times New Roman" w:hAnsi="Arial" w:cs="Arial"/>
          <w:color w:val="505050"/>
          <w:sz w:val="18"/>
          <w:szCs w:val="18"/>
        </w:rPr>
        <w:t xml:space="preserve"> and aluminized. Dual wall round ductwork is available with a perforated inner wall and with any of the listed material types for the outer wall. A solid inner wall is also available and with 1"</w:t>
      </w:r>
      <w:r>
        <w:rPr>
          <w:rFonts w:ascii="Arial" w:eastAsia="Times New Roman" w:hAnsi="Arial" w:cs="Arial"/>
          <w:color w:val="505050"/>
          <w:sz w:val="18"/>
          <w:szCs w:val="18"/>
        </w:rPr>
        <w:t xml:space="preserve"> </w:t>
      </w:r>
      <w:proofErr w:type="gramStart"/>
      <w:r>
        <w:rPr>
          <w:rFonts w:ascii="Arial" w:eastAsia="Times New Roman" w:hAnsi="Arial" w:cs="Arial"/>
          <w:color w:val="505050"/>
          <w:sz w:val="18"/>
          <w:szCs w:val="18"/>
        </w:rPr>
        <w:t xml:space="preserve">or </w:t>
      </w:r>
      <w:r w:rsidRPr="00877C26">
        <w:rPr>
          <w:rFonts w:ascii="Arial" w:eastAsia="Times New Roman" w:hAnsi="Arial" w:cs="Arial"/>
          <w:color w:val="505050"/>
          <w:sz w:val="18"/>
          <w:szCs w:val="18"/>
        </w:rPr>
        <w:t xml:space="preserve"> 2</w:t>
      </w:r>
      <w:proofErr w:type="gramEnd"/>
      <w:r w:rsidRPr="00877C26">
        <w:rPr>
          <w:rFonts w:ascii="Arial" w:eastAsia="Times New Roman" w:hAnsi="Arial" w:cs="Arial"/>
          <w:color w:val="505050"/>
          <w:sz w:val="18"/>
          <w:szCs w:val="18"/>
        </w:rPr>
        <w:t>" insulation thickness.</w:t>
      </w:r>
    </w:p>
    <w:p w:rsidR="00877C26" w:rsidRPr="00877C26" w:rsidRDefault="00877C26" w:rsidP="00877C26">
      <w:pPr>
        <w:shd w:val="clear" w:color="auto" w:fill="FFFFFF"/>
        <w:spacing w:after="225" w:line="390" w:lineRule="atLeast"/>
        <w:rPr>
          <w:rFonts w:ascii="Arial" w:eastAsia="Times New Roman" w:hAnsi="Arial" w:cs="Arial"/>
          <w:color w:val="505050"/>
          <w:sz w:val="18"/>
          <w:szCs w:val="18"/>
        </w:rPr>
      </w:pPr>
      <w:r w:rsidRPr="00877C26">
        <w:rPr>
          <w:rFonts w:ascii="Arial" w:eastAsia="Times New Roman" w:hAnsi="Arial" w:cs="Arial"/>
          <w:color w:val="505050"/>
          <w:sz w:val="18"/>
          <w:szCs w:val="18"/>
        </w:rPr>
        <w:t>Due to the numerous major and minor sizes that are available, flat oval duct work is made to order. Contact us for current lead times and a chart of available sizes.</w:t>
      </w:r>
    </w:p>
    <w:p w:rsidR="00877C26" w:rsidRPr="00877C26" w:rsidRDefault="00877C26" w:rsidP="00877C26">
      <w:pPr>
        <w:shd w:val="clear" w:color="auto" w:fill="FFFFFF"/>
        <w:spacing w:before="300" w:after="150" w:line="240" w:lineRule="auto"/>
        <w:outlineLvl w:val="2"/>
        <w:rPr>
          <w:rFonts w:ascii="Arial" w:eastAsia="Times New Roman" w:hAnsi="Arial" w:cs="Arial"/>
          <w:b/>
          <w:bCs/>
          <w:caps/>
          <w:color w:val="4A1E6C"/>
          <w:sz w:val="27"/>
          <w:szCs w:val="27"/>
        </w:rPr>
      </w:pPr>
      <w:bookmarkStart w:id="1" w:name="eztoc377_0_1"/>
      <w:bookmarkEnd w:id="1"/>
      <w:r w:rsidRPr="00877C26">
        <w:rPr>
          <w:rFonts w:ascii="Arial" w:eastAsia="Times New Roman" w:hAnsi="Arial" w:cs="Arial"/>
          <w:b/>
          <w:bCs/>
          <w:caps/>
          <w:color w:val="4A1E6C"/>
          <w:sz w:val="27"/>
          <w:szCs w:val="27"/>
        </w:rPr>
        <w:lastRenderedPageBreak/>
        <w:t>PRODUCT DESCRIPTION:</w:t>
      </w:r>
    </w:p>
    <w:p w:rsidR="00877C26" w:rsidRPr="00877C26" w:rsidRDefault="00877C26" w:rsidP="00877C26">
      <w:pPr>
        <w:numPr>
          <w:ilvl w:val="0"/>
          <w:numId w:val="1"/>
        </w:num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505050"/>
          <w:sz w:val="18"/>
          <w:szCs w:val="18"/>
        </w:rPr>
      </w:pPr>
      <w:r w:rsidRPr="00877C26">
        <w:rPr>
          <w:rFonts w:ascii="Arial" w:eastAsia="Times New Roman" w:hAnsi="Arial" w:cs="Arial"/>
          <w:color w:val="505050"/>
          <w:sz w:val="18"/>
          <w:szCs w:val="18"/>
        </w:rPr>
        <w:t>Pipe is available in shorter or longer cut lengths</w:t>
      </w:r>
      <w:r>
        <w:rPr>
          <w:rFonts w:ascii="Arial" w:eastAsia="Times New Roman" w:hAnsi="Arial" w:cs="Arial"/>
          <w:color w:val="505050"/>
          <w:sz w:val="18"/>
          <w:szCs w:val="18"/>
        </w:rPr>
        <w:t>, standard length is 10’-0”</w:t>
      </w:r>
    </w:p>
    <w:p w:rsidR="00877C26" w:rsidRPr="00877C26" w:rsidRDefault="00877C26" w:rsidP="00877C26">
      <w:pPr>
        <w:numPr>
          <w:ilvl w:val="0"/>
          <w:numId w:val="1"/>
        </w:num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505050"/>
          <w:sz w:val="18"/>
          <w:szCs w:val="18"/>
        </w:rPr>
      </w:pPr>
      <w:r w:rsidRPr="00877C26">
        <w:rPr>
          <w:rFonts w:ascii="Arial" w:eastAsia="Times New Roman" w:hAnsi="Arial" w:cs="Arial"/>
          <w:color w:val="505050"/>
          <w:sz w:val="18"/>
          <w:szCs w:val="18"/>
        </w:rPr>
        <w:t>Various flange connections are available loose or installed</w:t>
      </w:r>
    </w:p>
    <w:p w:rsidR="00877C26" w:rsidRPr="00877C26" w:rsidRDefault="00877C26" w:rsidP="00877C26">
      <w:pPr>
        <w:numPr>
          <w:ilvl w:val="0"/>
          <w:numId w:val="1"/>
        </w:num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505050"/>
          <w:sz w:val="18"/>
          <w:szCs w:val="18"/>
        </w:rPr>
      </w:pPr>
      <w:r w:rsidRPr="00877C26">
        <w:rPr>
          <w:rFonts w:ascii="Arial" w:eastAsia="Times New Roman" w:hAnsi="Arial" w:cs="Arial"/>
          <w:color w:val="505050"/>
          <w:sz w:val="18"/>
          <w:szCs w:val="18"/>
        </w:rPr>
        <w:t xml:space="preserve">Round and rectangular saddle </w:t>
      </w:r>
      <w:r>
        <w:rPr>
          <w:rFonts w:ascii="Arial" w:eastAsia="Times New Roman" w:hAnsi="Arial" w:cs="Arial"/>
          <w:color w:val="505050"/>
          <w:sz w:val="18"/>
          <w:szCs w:val="18"/>
        </w:rPr>
        <w:t xml:space="preserve">taps </w:t>
      </w:r>
      <w:r w:rsidRPr="00877C26">
        <w:rPr>
          <w:rFonts w:ascii="Arial" w:eastAsia="Times New Roman" w:hAnsi="Arial" w:cs="Arial"/>
          <w:color w:val="505050"/>
          <w:sz w:val="18"/>
          <w:szCs w:val="18"/>
        </w:rPr>
        <w:t>available</w:t>
      </w:r>
    </w:p>
    <w:p w:rsidR="00877C26" w:rsidRPr="00877C26" w:rsidRDefault="00877C26" w:rsidP="00877C26">
      <w:pPr>
        <w:numPr>
          <w:ilvl w:val="0"/>
          <w:numId w:val="1"/>
        </w:num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505050"/>
          <w:sz w:val="18"/>
          <w:szCs w:val="18"/>
        </w:rPr>
      </w:pPr>
      <w:r w:rsidRPr="00877C26">
        <w:rPr>
          <w:rFonts w:ascii="Arial" w:eastAsia="Times New Roman" w:hAnsi="Arial" w:cs="Arial"/>
          <w:color w:val="505050"/>
          <w:sz w:val="18"/>
          <w:szCs w:val="18"/>
        </w:rPr>
        <w:t>LEEDS wrapping services available</w:t>
      </w:r>
    </w:p>
    <w:p w:rsidR="007D0E01" w:rsidRDefault="007D0E01"/>
    <w:sectPr w:rsidR="007D0E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8B429D"/>
    <w:multiLevelType w:val="multilevel"/>
    <w:tmpl w:val="6F4C3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C26"/>
    <w:rsid w:val="007D0E01"/>
    <w:rsid w:val="00877C26"/>
    <w:rsid w:val="008C5DEC"/>
    <w:rsid w:val="00CE6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FD83A7"/>
  <w15:chartTrackingRefBased/>
  <w15:docId w15:val="{CCFF278C-3BD9-4061-B7B7-8F08A66E9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877C2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877C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77C26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877C2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877C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02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</dc:creator>
  <cp:keywords/>
  <dc:description/>
  <cp:lastModifiedBy>Elizabeth</cp:lastModifiedBy>
  <cp:revision>1</cp:revision>
  <dcterms:created xsi:type="dcterms:W3CDTF">2017-11-28T15:38:00Z</dcterms:created>
  <dcterms:modified xsi:type="dcterms:W3CDTF">2017-11-28T15:41:00Z</dcterms:modified>
</cp:coreProperties>
</file>